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B4" w:rsidRDefault="002A74F5">
      <w:pPr>
        <w:spacing w:after="4" w:line="268" w:lineRule="auto"/>
        <w:ind w:left="133" w:right="12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Job Order for Confocal Laser Scanning Microscope (CLSM) </w:t>
      </w:r>
    </w:p>
    <w:p w:rsidR="006431B4" w:rsidRDefault="002A74F5">
      <w:pPr>
        <w:spacing w:after="48"/>
        <w:ind w:right="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(Contact the instrument In-charge by e-mail: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necbh.clsm880@gmail.com</w:t>
      </w:r>
      <w:r>
        <w:rPr>
          <w:rFonts w:ascii="Times New Roman" w:eastAsia="Times New Roman" w:hAnsi="Times New Roman" w:cs="Times New Roman"/>
          <w:sz w:val="21"/>
        </w:rPr>
        <w:t xml:space="preserve"> in advance) </w:t>
      </w:r>
    </w:p>
    <w:p w:rsidR="006431B4" w:rsidRDefault="002A74F5">
      <w:pPr>
        <w:spacing w:after="4" w:line="268" w:lineRule="auto"/>
        <w:ind w:left="133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North East Centre for Biological Sciences and Healthcare Engineering (</w:t>
      </w:r>
      <w:r w:rsidR="006B6F76">
        <w:rPr>
          <w:rFonts w:ascii="Times New Roman" w:eastAsia="Times New Roman" w:hAnsi="Times New Roman" w:cs="Times New Roman"/>
          <w:sz w:val="24"/>
        </w:rPr>
        <w:t>NECBH) IIT</w:t>
      </w:r>
      <w:r>
        <w:rPr>
          <w:rFonts w:ascii="Times New Roman" w:eastAsia="Times New Roman" w:hAnsi="Times New Roman" w:cs="Times New Roman"/>
          <w:sz w:val="24"/>
        </w:rPr>
        <w:t xml:space="preserve"> Guwahati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43"/>
        <w:ind w:left="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tabs>
          <w:tab w:val="center" w:pos="5766"/>
        </w:tabs>
        <w:spacing w:after="46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Date: </w:t>
      </w:r>
    </w:p>
    <w:p w:rsidR="006431B4" w:rsidRDefault="002A74F5">
      <w:pPr>
        <w:tabs>
          <w:tab w:val="center" w:pos="5962"/>
        </w:tabs>
        <w:spacing w:after="89"/>
      </w:pPr>
      <w:r>
        <w:rPr>
          <w:rFonts w:ascii="Times New Roman" w:eastAsia="Times New Roman" w:hAnsi="Times New Roman" w:cs="Times New Roman"/>
          <w:sz w:val="21"/>
        </w:rPr>
        <w:t xml:space="preserve">Name of Applicant: </w:t>
      </w:r>
      <w:r>
        <w:rPr>
          <w:rFonts w:ascii="Times New Roman" w:eastAsia="Times New Roman" w:hAnsi="Times New Roman" w:cs="Times New Roman"/>
          <w:sz w:val="21"/>
        </w:rPr>
        <w:tab/>
        <w:t xml:space="preserve">Email ID: </w:t>
      </w:r>
    </w:p>
    <w:p w:rsidR="006431B4" w:rsidRDefault="002A74F5">
      <w:pPr>
        <w:tabs>
          <w:tab w:val="center" w:pos="6086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Supervisor: </w:t>
      </w:r>
      <w:r>
        <w:rPr>
          <w:rFonts w:ascii="Times New Roman" w:eastAsia="Times New Roman" w:hAnsi="Times New Roman" w:cs="Times New Roman"/>
          <w:sz w:val="21"/>
        </w:rPr>
        <w:tab/>
        <w:t xml:space="preserve">Contact No.: </w:t>
      </w:r>
    </w:p>
    <w:p w:rsidR="006431B4" w:rsidRDefault="002A74F5">
      <w:pPr>
        <w:tabs>
          <w:tab w:val="center" w:pos="5523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Department/Centre: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431B4" w:rsidRDefault="002A74F5">
      <w:pPr>
        <w:tabs>
          <w:tab w:val="center" w:pos="5522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Institute and address: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431B4" w:rsidRDefault="002A74F5" w:rsidP="004276B0">
      <w:pPr>
        <w:spacing w:after="229"/>
        <w:ind w:left="26"/>
        <w:jc w:val="center"/>
      </w:pPr>
      <w:r>
        <w:rPr>
          <w:rFonts w:ascii="Times New Roman" w:eastAsia="Times New Roman" w:hAnsi="Times New Roman" w:cs="Times New Roman"/>
          <w:sz w:val="21"/>
        </w:rPr>
        <w:t>Description of the sample</w:t>
      </w:r>
    </w:p>
    <w:tbl>
      <w:tblPr>
        <w:tblStyle w:val="TableGrid"/>
        <w:tblW w:w="9095" w:type="dxa"/>
        <w:tblInd w:w="34" w:type="dxa"/>
        <w:tblCellMar>
          <w:top w:w="53" w:type="dxa"/>
          <w:left w:w="9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603"/>
        <w:gridCol w:w="799"/>
        <w:gridCol w:w="1140"/>
        <w:gridCol w:w="1085"/>
        <w:gridCol w:w="984"/>
        <w:gridCol w:w="1351"/>
        <w:gridCol w:w="1123"/>
        <w:gridCol w:w="1123"/>
        <w:gridCol w:w="887"/>
      </w:tblGrid>
      <w:tr w:rsidR="006431B4">
        <w:trPr>
          <w:trHeight w:val="1954"/>
        </w:trPr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S.no.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Sample Code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431B4" w:rsidRDefault="002A74F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Type of sample </w:t>
            </w:r>
          </w:p>
          <w:p w:rsidR="006431B4" w:rsidRDefault="002A74F5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(e.g., </w:t>
            </w:r>
          </w:p>
          <w:p w:rsidR="006431B4" w:rsidRDefault="002A74F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Bacteria, Cell, </w:t>
            </w:r>
          </w:p>
          <w:p w:rsidR="006431B4" w:rsidRDefault="002A74F5">
            <w:pPr>
              <w:spacing w:after="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Chemical compound, </w:t>
            </w:r>
          </w:p>
          <w:p w:rsidR="006431B4" w:rsidRDefault="002A74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Crystalline material)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Objectives 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DIC </w:t>
            </w:r>
          </w:p>
          <w:p w:rsidR="006431B4" w:rsidRDefault="002A74F5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Image </w:t>
            </w:r>
          </w:p>
          <w:p w:rsidR="006431B4" w:rsidRDefault="002A74F5">
            <w:pPr>
              <w:spacing w:after="0"/>
              <w:ind w:left="2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</w:t>
            </w:r>
          </w:p>
          <w:p w:rsidR="006431B4" w:rsidRDefault="002A74F5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(Yes/No)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Fluorochrome </w:t>
            </w:r>
          </w:p>
          <w:p w:rsidR="006431B4" w:rsidRDefault="002A74F5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Alexa </w:t>
            </w:r>
          </w:p>
          <w:p w:rsidR="006431B4" w:rsidRDefault="002A74F5">
            <w:pPr>
              <w:spacing w:after="0"/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 488)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431B4" w:rsidRDefault="002A74F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Excitation wavelength </w:t>
            </w:r>
          </w:p>
          <w:p w:rsidR="006431B4" w:rsidRDefault="002A74F5">
            <w:pPr>
              <w:spacing w:after="0"/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431B4" w:rsidRDefault="002A74F5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Emission wavelength </w:t>
            </w:r>
          </w:p>
          <w:p w:rsidR="006431B4" w:rsidRDefault="002A74F5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431B4" w:rsidRDefault="002A74F5">
            <w:pPr>
              <w:spacing w:after="0" w:line="239" w:lineRule="auto"/>
              <w:ind w:left="12"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Filter set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FITC, </w:t>
            </w:r>
          </w:p>
          <w:p w:rsidR="006431B4" w:rsidRDefault="002A74F5">
            <w:pPr>
              <w:spacing w:after="0"/>
              <w:ind w:left="8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DAPI) </w:t>
            </w:r>
          </w:p>
        </w:tc>
      </w:tr>
      <w:tr w:rsidR="006431B4">
        <w:trPr>
          <w:trHeight w:val="282"/>
        </w:trPr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431B4">
        <w:trPr>
          <w:trHeight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431B4">
        <w:trPr>
          <w:trHeight w:val="2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431B4">
        <w:trPr>
          <w:trHeight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431B4" w:rsidRDefault="002A74F5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431B4" w:rsidRDefault="002A74F5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6431B4" w:rsidRDefault="002A74F5">
      <w:pPr>
        <w:spacing w:after="103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should obey the general rules and regulations of NECBH (visit </w:t>
      </w:r>
      <w:r>
        <w:rPr>
          <w:rFonts w:ascii="Times New Roman" w:eastAsia="Times New Roman" w:hAnsi="Times New Roman" w:cs="Times New Roman"/>
          <w:color w:val="0563C1"/>
          <w:sz w:val="17"/>
          <w:u w:val="single" w:color="0563C1"/>
        </w:rPr>
        <w:t>http://www.iitg.ac.in/necbh/</w:t>
      </w:r>
      <w:r>
        <w:rPr>
          <w:rFonts w:ascii="Times New Roman" w:eastAsia="Times New Roman" w:hAnsi="Times New Roman" w:cs="Times New Roman"/>
          <w:sz w:val="17"/>
        </w:rPr>
        <w:t xml:space="preserve"> for rules and regulation) and incomplete job order will not be accepted. </w:t>
      </w:r>
    </w:p>
    <w:p w:rsidR="006431B4" w:rsidRDefault="002A74F5">
      <w:pPr>
        <w:spacing w:after="40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 must be present 5 minute before the schedul</w:t>
      </w:r>
      <w:r>
        <w:rPr>
          <w:rFonts w:ascii="Times New Roman" w:eastAsia="Times New Roman" w:hAnsi="Times New Roman" w:cs="Times New Roman"/>
          <w:sz w:val="17"/>
        </w:rPr>
        <w:t>ed time, if they want to be present physically.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66" w:line="252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-106679</wp:posOffset>
                </wp:positionH>
                <wp:positionV relativeFrom="paragraph">
                  <wp:posOffset>-719664</wp:posOffset>
                </wp:positionV>
                <wp:extent cx="6016752" cy="1703832"/>
                <wp:effectExtent l="0" t="0" r="0" b="0"/>
                <wp:wrapNone/>
                <wp:docPr id="2974" name="Group 2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1703832"/>
                          <a:chOff x="0" y="0"/>
                          <a:chExt cx="6016752" cy="1703832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6016752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1703832">
                                <a:moveTo>
                                  <a:pt x="283464" y="0"/>
                                </a:moveTo>
                                <a:cubicBezTo>
                                  <a:pt x="126492" y="0"/>
                                  <a:pt x="0" y="126492"/>
                                  <a:pt x="0" y="283464"/>
                                </a:cubicBezTo>
                                <a:lnTo>
                                  <a:pt x="0" y="1420368"/>
                                </a:lnTo>
                                <a:cubicBezTo>
                                  <a:pt x="0" y="1577340"/>
                                  <a:pt x="126492" y="1703832"/>
                                  <a:pt x="283464" y="1703832"/>
                                </a:cubicBezTo>
                                <a:lnTo>
                                  <a:pt x="5733288" y="1703832"/>
                                </a:lnTo>
                                <a:cubicBezTo>
                                  <a:pt x="5890260" y="1703832"/>
                                  <a:pt x="6016752" y="1577340"/>
                                  <a:pt x="6016752" y="1420368"/>
                                </a:cubicBezTo>
                                <a:lnTo>
                                  <a:pt x="6016752" y="283464"/>
                                </a:lnTo>
                                <a:cubicBezTo>
                                  <a:pt x="6016752" y="126492"/>
                                  <a:pt x="5890260" y="0"/>
                                  <a:pt x="5733288" y="0"/>
                                </a:cubicBez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74" style="width:473.76pt;height:134.16pt;position:absolute;z-index:-2147483466;mso-position-horizontal-relative:text;mso-position-horizontal:absolute;margin-left:-8.4pt;mso-position-vertical-relative:text;margin-top:-56.6666pt;" coordsize="60167,17038">
                <v:shape id="Shape 188" style="position:absolute;width:60167;height:17038;left:0;top:0;" coordsize="6016752,1703832" path="m283464,0c126492,0,0,126492,0,283464l0,1420368c0,1577340,126492,1703832,283464,1703832l5733288,1703832c5890260,1703832,6016752,1577340,6016752,1420368l6016752,283464c6016752,126492,5890260,0,5733288,0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>*</w:t>
      </w:r>
      <w:r>
        <w:rPr>
          <w:rFonts w:ascii="Times New Roman" w:eastAsia="Times New Roman" w:hAnsi="Times New Roman" w:cs="Times New Roman"/>
          <w:sz w:val="17"/>
        </w:rPr>
        <w:t>Applicant must produce their I-card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431B4" w:rsidRDefault="002A74F5">
      <w:pPr>
        <w:spacing w:after="78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 has to look in the em</w:t>
      </w:r>
      <w:r>
        <w:rPr>
          <w:rFonts w:ascii="Times New Roman" w:eastAsia="Times New Roman" w:hAnsi="Times New Roman" w:cs="Times New Roman"/>
          <w:sz w:val="17"/>
        </w:rPr>
        <w:t xml:space="preserve">ail, time to time for updates. For any clarification, applicant should contact the In-charge. </w:t>
      </w:r>
    </w:p>
    <w:p w:rsidR="006431B4" w:rsidRDefault="002A74F5">
      <w:pPr>
        <w:spacing w:after="121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 Applicable sample charges shall be paid in favour of “IIT Guwahati, II&amp;SI DBT AC 39377583642” in the form of DD and submitted along with the sample. </w:t>
      </w:r>
    </w:p>
    <w:p w:rsidR="006431B4" w:rsidRDefault="002A74F5">
      <w:pPr>
        <w:numPr>
          <w:ilvl w:val="0"/>
          <w:numId w:val="1"/>
        </w:numPr>
        <w:spacing w:after="154" w:line="252" w:lineRule="auto"/>
        <w:ind w:right="1"/>
      </w:pPr>
      <w:r>
        <w:rPr>
          <w:rFonts w:ascii="Times New Roman" w:eastAsia="Times New Roman" w:hAnsi="Times New Roman" w:cs="Times New Roman"/>
          <w:sz w:val="17"/>
        </w:rPr>
        <w:t>I/We shal</w:t>
      </w:r>
      <w:r>
        <w:rPr>
          <w:rFonts w:ascii="Times New Roman" w:eastAsia="Times New Roman" w:hAnsi="Times New Roman" w:cs="Times New Roman"/>
          <w:sz w:val="17"/>
        </w:rPr>
        <w:t xml:space="preserve">l obey the </w:t>
      </w:r>
      <w:proofErr w:type="gramStart"/>
      <w:r>
        <w:rPr>
          <w:rFonts w:ascii="Times New Roman" w:eastAsia="Times New Roman" w:hAnsi="Times New Roman" w:cs="Times New Roman"/>
          <w:sz w:val="17"/>
        </w:rPr>
        <w:t>above mentioned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 terms and conditions. </w:t>
      </w:r>
    </w:p>
    <w:p w:rsidR="006431B4" w:rsidRDefault="002A74F5">
      <w:pPr>
        <w:numPr>
          <w:ilvl w:val="0"/>
          <w:numId w:val="1"/>
        </w:numPr>
        <w:spacing w:after="153" w:line="252" w:lineRule="auto"/>
        <w:ind w:right="1"/>
      </w:pPr>
      <w:r>
        <w:rPr>
          <w:rFonts w:ascii="Times New Roman" w:eastAsia="Times New Roman" w:hAnsi="Times New Roman" w:cs="Times New Roman"/>
          <w:sz w:val="17"/>
        </w:rPr>
        <w:t>I/</w:t>
      </w:r>
      <w:proofErr w:type="spellStart"/>
      <w:r>
        <w:rPr>
          <w:rFonts w:ascii="Times New Roman" w:eastAsia="Times New Roman" w:hAnsi="Times New Roman" w:cs="Times New Roman"/>
          <w:sz w:val="17"/>
        </w:rPr>
        <w:t>Weshall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acknowledge North East Centre for Biological Sciences and Healthcare Engineering (NECBH), IIT Guwahati and Department of Biotechnology (DBT), Govt. of India with project no. </w:t>
      </w:r>
      <w:r w:rsidR="004276B0">
        <w:rPr>
          <w:rFonts w:ascii="Times New Roman" w:eastAsia="Times New Roman" w:hAnsi="Times New Roman" w:cs="Times New Roman"/>
          <w:sz w:val="17"/>
        </w:rPr>
        <w:t>BT/NER/143/SP44675/2023</w:t>
      </w:r>
      <w:r>
        <w:rPr>
          <w:rFonts w:ascii="Times New Roman" w:eastAsia="Times New Roman" w:hAnsi="Times New Roman" w:cs="Times New Roman"/>
          <w:sz w:val="17"/>
        </w:rPr>
        <w:t xml:space="preserve"> for the Confocal Laser Scanning Microscope (CLSM) facility in the conference/Journal Publications/BTP/MTP/PhD. Thesis etc.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431B4" w:rsidRDefault="002A74F5">
      <w:pPr>
        <w:spacing w:after="17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A74F5" w:rsidRDefault="002A74F5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373"/>
        </w:tabs>
        <w:spacing w:after="130"/>
      </w:pPr>
      <w:r>
        <w:tab/>
      </w:r>
    </w:p>
    <w:p w:rsidR="006431B4" w:rsidRDefault="002A74F5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373"/>
        </w:tabs>
        <w:spacing w:after="130"/>
      </w:pPr>
      <w:r>
        <w:rPr>
          <w:rFonts w:ascii="Times New Roman" w:eastAsia="Times New Roman" w:hAnsi="Times New Roman" w:cs="Times New Roman"/>
          <w:sz w:val="19"/>
        </w:rPr>
        <w:t xml:space="preserve">  </w:t>
      </w:r>
      <w:r>
        <w:rPr>
          <w:rFonts w:ascii="Times New Roman" w:eastAsia="Times New Roman" w:hAnsi="Times New Roman" w:cs="Times New Roman"/>
          <w:sz w:val="19"/>
        </w:rPr>
        <w:t xml:space="preserve">Signature of Applicant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Signature of Supervisor/Faculty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161"/>
        <w:ind w:left="4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A74F5" w:rsidRDefault="002A74F5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</w:p>
    <w:p w:rsidR="006431B4" w:rsidRDefault="002A74F5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t>For office use only</w:t>
      </w:r>
    </w:p>
    <w:p w:rsidR="002A74F5" w:rsidRDefault="002A74F5">
      <w:pPr>
        <w:spacing w:after="129"/>
        <w:ind w:left="1"/>
        <w:jc w:val="center"/>
      </w:pPr>
    </w:p>
    <w:p w:rsidR="006431B4" w:rsidRDefault="002A74F5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Job Order </w:t>
      </w:r>
      <w:proofErr w:type="gramStart"/>
      <w:r>
        <w:rPr>
          <w:rFonts w:ascii="Times New Roman" w:eastAsia="Times New Roman" w:hAnsi="Times New Roman" w:cs="Times New Roman"/>
          <w:sz w:val="19"/>
        </w:rPr>
        <w:t>No.(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Sl. No. of Analysis):  </w:t>
      </w:r>
      <w:r>
        <w:rPr>
          <w:rFonts w:ascii="Times New Roman" w:eastAsia="Times New Roman" w:hAnsi="Times New Roman" w:cs="Times New Roman"/>
          <w:sz w:val="19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 xml:space="preserve">   Date of analysis: </w:t>
      </w:r>
    </w:p>
    <w:p w:rsidR="006431B4" w:rsidRDefault="002A74F5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In-charge (Job completed/not completed): </w:t>
      </w:r>
    </w:p>
    <w:p w:rsidR="006431B4" w:rsidRDefault="002A74F5">
      <w:pPr>
        <w:spacing w:after="69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431B4" w:rsidRDefault="002A74F5" w:rsidP="002A74F5">
      <w:pPr>
        <w:spacing w:after="130"/>
        <w:ind w:left="5035" w:firstLine="725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9"/>
        </w:rPr>
        <w:t>Signature of In-charge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6431B4">
      <w:pgSz w:w="12240" w:h="15840"/>
      <w:pgMar w:top="1440" w:right="1611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4A9F"/>
    <w:multiLevelType w:val="hybridMultilevel"/>
    <w:tmpl w:val="0080995E"/>
    <w:lvl w:ilvl="0" w:tplc="3C701C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F381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CD8F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FDA0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F9EE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DE81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8C20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9EE8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C206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4"/>
    <w:rsid w:val="002A74F5"/>
    <w:rsid w:val="004276B0"/>
    <w:rsid w:val="006431B4"/>
    <w:rsid w:val="006B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1974"/>
  <w15:docId w15:val="{DCD44DAE-4EB7-4534-9782-B6B521C2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External_Job_Order_form_CLSM.docx</vt:lpstr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External_Job_Order_form_CLSM.docx</dc:title>
  <dc:subject/>
  <dc:creator>Asylum User</dc:creator>
  <cp:keywords/>
  <cp:lastModifiedBy>Dhruba</cp:lastModifiedBy>
  <cp:revision>2</cp:revision>
  <dcterms:created xsi:type="dcterms:W3CDTF">2023-10-11T04:42:00Z</dcterms:created>
  <dcterms:modified xsi:type="dcterms:W3CDTF">2023-10-11T04:42:00Z</dcterms:modified>
</cp:coreProperties>
</file>