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D8" w:rsidRPr="00A0132A" w:rsidRDefault="000840F0" w:rsidP="000840F0">
      <w:pPr>
        <w:jc w:val="center"/>
        <w:rPr>
          <w:rFonts w:ascii="Cambria" w:hAnsi="Cambria"/>
          <w:sz w:val="24"/>
          <w:szCs w:val="24"/>
        </w:rPr>
      </w:pPr>
      <w:r w:rsidRPr="00A0132A">
        <w:rPr>
          <w:rFonts w:ascii="Cambria" w:hAnsi="Cambria"/>
          <w:b/>
          <w:sz w:val="24"/>
          <w:szCs w:val="24"/>
        </w:rPr>
        <w:t>BSBE departmental guidelines for the reimbursement of Open Access Fee for publishing Research Articles</w:t>
      </w:r>
      <w:r w:rsidR="005F70A8">
        <w:rPr>
          <w:rFonts w:ascii="Cambria" w:hAnsi="Cambria"/>
          <w:b/>
          <w:sz w:val="24"/>
          <w:szCs w:val="24"/>
        </w:rPr>
        <w:t xml:space="preserve"> (IIT Guwahati Account Head: 97)</w:t>
      </w:r>
    </w:p>
    <w:p w:rsidR="000840F0" w:rsidRPr="00A0132A" w:rsidRDefault="000840F0" w:rsidP="000840F0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5F70A8" w:rsidRDefault="005F70A8" w:rsidP="005F70A8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Please refer to the institution guidelines for the </w:t>
      </w:r>
      <w:r w:rsidRPr="005F70A8">
        <w:rPr>
          <w:rFonts w:ascii="Cambria" w:hAnsi="Cambria"/>
          <w:sz w:val="24"/>
          <w:szCs w:val="24"/>
        </w:rPr>
        <w:t>reimbursement of Open Access Fee for publishing Research Articles</w:t>
      </w:r>
      <w:r>
        <w:rPr>
          <w:rFonts w:ascii="Cambria" w:hAnsi="Cambria"/>
          <w:sz w:val="24"/>
          <w:szCs w:val="24"/>
        </w:rPr>
        <w:t xml:space="preserve"> (Annexure I).</w:t>
      </w:r>
    </w:p>
    <w:p w:rsidR="005F70A8" w:rsidRDefault="005F70A8" w:rsidP="005F70A8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applications for intent (</w:t>
      </w:r>
      <w:r w:rsidR="0012650D">
        <w:rPr>
          <w:rFonts w:ascii="Cambria" w:hAnsi="Cambria"/>
          <w:sz w:val="24"/>
          <w:szCs w:val="24"/>
        </w:rPr>
        <w:t>Form 30A</w:t>
      </w:r>
      <w:r>
        <w:rPr>
          <w:rFonts w:ascii="Cambria" w:hAnsi="Cambria"/>
          <w:sz w:val="24"/>
          <w:szCs w:val="24"/>
        </w:rPr>
        <w:t>) and the reimbursement (</w:t>
      </w:r>
      <w:r w:rsidR="0012650D">
        <w:rPr>
          <w:rFonts w:ascii="Cambria" w:hAnsi="Cambria"/>
          <w:sz w:val="24"/>
          <w:szCs w:val="24"/>
        </w:rPr>
        <w:t>Form 30B</w:t>
      </w:r>
      <w:r>
        <w:rPr>
          <w:rFonts w:ascii="Cambria" w:hAnsi="Cambria"/>
          <w:sz w:val="24"/>
          <w:szCs w:val="24"/>
        </w:rPr>
        <w:t xml:space="preserve">) should be submitted to the </w:t>
      </w:r>
      <w:r w:rsidRPr="005F70A8">
        <w:rPr>
          <w:rFonts w:ascii="Cambria" w:hAnsi="Cambria"/>
          <w:sz w:val="24"/>
          <w:szCs w:val="24"/>
        </w:rPr>
        <w:t xml:space="preserve">BSBE </w:t>
      </w:r>
      <w:r w:rsidR="009C70A2">
        <w:rPr>
          <w:rFonts w:ascii="Cambria" w:hAnsi="Cambria"/>
          <w:sz w:val="24"/>
          <w:szCs w:val="24"/>
        </w:rPr>
        <w:t xml:space="preserve">office along with the soft copy to </w:t>
      </w:r>
      <w:hyperlink r:id="rId5" w:history="1">
        <w:r w:rsidR="009C70A2" w:rsidRPr="003C2D42">
          <w:rPr>
            <w:rStyle w:val="Hyperlink"/>
            <w:rFonts w:ascii="Cambria" w:hAnsi="Cambria"/>
            <w:sz w:val="24"/>
            <w:szCs w:val="24"/>
          </w:rPr>
          <w:t>biooff@iitg.ac.in</w:t>
        </w:r>
      </w:hyperlink>
      <w:r w:rsidR="009C70A2">
        <w:rPr>
          <w:rFonts w:ascii="Cambria" w:hAnsi="Cambria"/>
          <w:sz w:val="24"/>
          <w:szCs w:val="24"/>
        </w:rPr>
        <w:t>.</w:t>
      </w:r>
    </w:p>
    <w:p w:rsidR="005F70A8" w:rsidRDefault="005F70A8" w:rsidP="005F70A8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applications should accompany the </w:t>
      </w:r>
      <w:r w:rsidR="005A6B96">
        <w:rPr>
          <w:rFonts w:ascii="Cambria" w:hAnsi="Cambria"/>
          <w:sz w:val="24"/>
          <w:szCs w:val="24"/>
        </w:rPr>
        <w:t>documents and receipts as outlined in the institutional guidelines along with the BSBE application form (Annexure</w:t>
      </w:r>
      <w:r w:rsidR="0012650D">
        <w:rPr>
          <w:rFonts w:ascii="Cambria" w:hAnsi="Cambria"/>
          <w:sz w:val="24"/>
          <w:szCs w:val="24"/>
        </w:rPr>
        <w:t xml:space="preserve"> II</w:t>
      </w:r>
      <w:r w:rsidR="005A6B96">
        <w:rPr>
          <w:rFonts w:ascii="Cambria" w:hAnsi="Cambria"/>
          <w:sz w:val="24"/>
          <w:szCs w:val="24"/>
        </w:rPr>
        <w:t>).</w:t>
      </w:r>
    </w:p>
    <w:p w:rsidR="005F70A8" w:rsidRDefault="000840F0" w:rsidP="005F70A8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  <w:sz w:val="24"/>
          <w:szCs w:val="24"/>
        </w:rPr>
      </w:pPr>
      <w:r w:rsidRPr="00A0132A">
        <w:rPr>
          <w:rFonts w:ascii="Cambria" w:hAnsi="Cambria"/>
          <w:sz w:val="24"/>
          <w:szCs w:val="24"/>
        </w:rPr>
        <w:t xml:space="preserve">The Open access </w:t>
      </w:r>
      <w:r w:rsidR="005A6B96">
        <w:rPr>
          <w:rFonts w:ascii="Cambria" w:hAnsi="Cambria"/>
          <w:sz w:val="24"/>
          <w:szCs w:val="24"/>
        </w:rPr>
        <w:t xml:space="preserve">publication </w:t>
      </w:r>
      <w:r w:rsidRPr="00A0132A">
        <w:rPr>
          <w:rFonts w:ascii="Cambria" w:hAnsi="Cambria"/>
          <w:sz w:val="24"/>
          <w:szCs w:val="24"/>
        </w:rPr>
        <w:t xml:space="preserve">fee </w:t>
      </w:r>
      <w:r w:rsidR="005F70A8">
        <w:rPr>
          <w:rFonts w:ascii="Cambria" w:hAnsi="Cambria"/>
          <w:sz w:val="24"/>
          <w:szCs w:val="24"/>
        </w:rPr>
        <w:t>will</w:t>
      </w:r>
      <w:r w:rsidRPr="00A0132A">
        <w:rPr>
          <w:rFonts w:ascii="Cambria" w:hAnsi="Cambria"/>
          <w:sz w:val="24"/>
          <w:szCs w:val="24"/>
        </w:rPr>
        <w:t xml:space="preserve"> be provided to the </w:t>
      </w:r>
      <w:r w:rsidRPr="00A0132A">
        <w:rPr>
          <w:rFonts w:ascii="Cambria" w:hAnsi="Cambria"/>
          <w:b/>
          <w:sz w:val="24"/>
          <w:szCs w:val="24"/>
        </w:rPr>
        <w:t>full</w:t>
      </w:r>
      <w:r w:rsidR="00817329" w:rsidRPr="00A0132A">
        <w:rPr>
          <w:rFonts w:ascii="Cambria" w:hAnsi="Cambria"/>
          <w:b/>
          <w:sz w:val="24"/>
          <w:szCs w:val="24"/>
        </w:rPr>
        <w:t>-</w:t>
      </w:r>
      <w:r w:rsidRPr="00A0132A">
        <w:rPr>
          <w:rFonts w:ascii="Cambria" w:hAnsi="Cambria"/>
          <w:b/>
          <w:sz w:val="24"/>
          <w:szCs w:val="24"/>
        </w:rPr>
        <w:t>length original research articles</w:t>
      </w:r>
      <w:r w:rsidR="00817329" w:rsidRPr="00A0132A">
        <w:rPr>
          <w:rFonts w:ascii="Cambria" w:hAnsi="Cambria"/>
          <w:b/>
          <w:sz w:val="24"/>
          <w:szCs w:val="24"/>
        </w:rPr>
        <w:t xml:space="preserve"> </w:t>
      </w:r>
      <w:r w:rsidR="00817329" w:rsidRPr="00A0132A">
        <w:rPr>
          <w:rFonts w:ascii="Cambria" w:hAnsi="Cambria"/>
          <w:sz w:val="24"/>
          <w:szCs w:val="24"/>
        </w:rPr>
        <w:t>published in the Quartiles 1 and 2 categories journals listed here:</w:t>
      </w:r>
    </w:p>
    <w:p w:rsidR="000840F0" w:rsidRPr="00A0132A" w:rsidRDefault="00817329" w:rsidP="005F70A8">
      <w:pPr>
        <w:pStyle w:val="ListParagraph"/>
        <w:ind w:left="360"/>
        <w:jc w:val="both"/>
        <w:rPr>
          <w:rFonts w:ascii="Cambria" w:hAnsi="Cambria"/>
          <w:sz w:val="24"/>
          <w:szCs w:val="24"/>
        </w:rPr>
      </w:pPr>
      <w:r w:rsidRPr="00A0132A">
        <w:rPr>
          <w:rFonts w:ascii="Cambria" w:hAnsi="Cambria"/>
          <w:i/>
          <w:color w:val="3333FF"/>
          <w:sz w:val="24"/>
          <w:szCs w:val="24"/>
        </w:rPr>
        <w:t>https://www.scimagojr.com/journalrank.php</w:t>
      </w:r>
    </w:p>
    <w:p w:rsidR="000840F0" w:rsidRPr="00A0132A" w:rsidRDefault="000840F0" w:rsidP="000840F0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  <w:sz w:val="24"/>
          <w:szCs w:val="24"/>
        </w:rPr>
      </w:pPr>
      <w:r w:rsidRPr="00A0132A">
        <w:rPr>
          <w:rFonts w:ascii="Cambria" w:hAnsi="Cambria"/>
          <w:sz w:val="24"/>
          <w:szCs w:val="24"/>
        </w:rPr>
        <w:t>Reviews, book chapters, commentaries, perspectives, opinions, letters to editors, editorials,</w:t>
      </w:r>
      <w:r w:rsidR="00817329" w:rsidRPr="00A0132A">
        <w:rPr>
          <w:rFonts w:ascii="Cambria" w:hAnsi="Cambria"/>
          <w:sz w:val="24"/>
          <w:szCs w:val="24"/>
        </w:rPr>
        <w:t xml:space="preserve"> focus,</w:t>
      </w:r>
      <w:r w:rsidRPr="00A0132A">
        <w:rPr>
          <w:rFonts w:ascii="Cambria" w:hAnsi="Cambria"/>
          <w:sz w:val="24"/>
          <w:szCs w:val="24"/>
        </w:rPr>
        <w:t xml:space="preserve"> and communications will not be considered.</w:t>
      </w:r>
    </w:p>
    <w:p w:rsidR="000840F0" w:rsidRPr="00A0132A" w:rsidRDefault="00817329" w:rsidP="000840F0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  <w:sz w:val="24"/>
          <w:szCs w:val="24"/>
        </w:rPr>
      </w:pPr>
      <w:r w:rsidRPr="00A0132A">
        <w:rPr>
          <w:rFonts w:ascii="Cambria" w:hAnsi="Cambria"/>
          <w:sz w:val="24"/>
          <w:szCs w:val="24"/>
        </w:rPr>
        <w:t xml:space="preserve">The financial support is limited to a maximum of </w:t>
      </w:r>
      <w:proofErr w:type="spellStart"/>
      <w:r w:rsidRPr="00A0132A">
        <w:rPr>
          <w:rFonts w:ascii="Cambria" w:hAnsi="Cambria"/>
          <w:sz w:val="24"/>
          <w:szCs w:val="24"/>
        </w:rPr>
        <w:t>Rs</w:t>
      </w:r>
      <w:proofErr w:type="spellEnd"/>
      <w:r w:rsidRPr="00A0132A">
        <w:rPr>
          <w:rFonts w:ascii="Cambria" w:hAnsi="Cambria"/>
          <w:sz w:val="24"/>
          <w:szCs w:val="24"/>
        </w:rPr>
        <w:t xml:space="preserve">. 50,000/- per publication. </w:t>
      </w:r>
      <w:r w:rsidR="005F70A8">
        <w:rPr>
          <w:rFonts w:ascii="Cambria" w:hAnsi="Cambria"/>
          <w:sz w:val="24"/>
          <w:szCs w:val="24"/>
        </w:rPr>
        <w:t>The institute may, however, consider relaxation in this limit.</w:t>
      </w:r>
    </w:p>
    <w:p w:rsidR="00817329" w:rsidRPr="00A0132A" w:rsidRDefault="00817329" w:rsidP="000840F0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  <w:sz w:val="24"/>
          <w:szCs w:val="24"/>
        </w:rPr>
      </w:pPr>
      <w:r w:rsidRPr="00A0132A">
        <w:rPr>
          <w:rFonts w:ascii="Cambria" w:hAnsi="Cambria"/>
          <w:sz w:val="24"/>
          <w:szCs w:val="24"/>
        </w:rPr>
        <w:t>Only the faculty member</w:t>
      </w:r>
      <w:r w:rsidR="005F70A8">
        <w:rPr>
          <w:rFonts w:ascii="Cambria" w:hAnsi="Cambria"/>
          <w:sz w:val="24"/>
          <w:szCs w:val="24"/>
        </w:rPr>
        <w:t>s</w:t>
      </w:r>
      <w:r w:rsidRPr="00A0132A">
        <w:rPr>
          <w:rFonts w:ascii="Cambria" w:hAnsi="Cambria"/>
          <w:sz w:val="24"/>
          <w:szCs w:val="24"/>
        </w:rPr>
        <w:t xml:space="preserve"> of the Department of Biosciences and Bioengineering, IIT Guwahati can be the applicant</w:t>
      </w:r>
      <w:r w:rsidR="005F70A8">
        <w:rPr>
          <w:rFonts w:ascii="Cambria" w:hAnsi="Cambria"/>
          <w:sz w:val="24"/>
          <w:szCs w:val="24"/>
        </w:rPr>
        <w:t>s</w:t>
      </w:r>
      <w:r w:rsidRPr="00A0132A">
        <w:rPr>
          <w:rFonts w:ascii="Cambria" w:hAnsi="Cambria"/>
          <w:sz w:val="24"/>
          <w:szCs w:val="24"/>
        </w:rPr>
        <w:t>.</w:t>
      </w:r>
      <w:r w:rsidR="00BC0558" w:rsidRPr="00A0132A">
        <w:rPr>
          <w:rFonts w:ascii="Cambria" w:hAnsi="Cambria"/>
          <w:sz w:val="24"/>
          <w:szCs w:val="24"/>
        </w:rPr>
        <w:t xml:space="preserve"> </w:t>
      </w:r>
    </w:p>
    <w:p w:rsidR="00817329" w:rsidRPr="00A0132A" w:rsidRDefault="00817329" w:rsidP="000840F0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  <w:sz w:val="24"/>
          <w:szCs w:val="24"/>
        </w:rPr>
      </w:pPr>
      <w:r w:rsidRPr="00A0132A">
        <w:rPr>
          <w:rFonts w:ascii="Cambria" w:hAnsi="Cambria"/>
          <w:sz w:val="24"/>
          <w:szCs w:val="24"/>
        </w:rPr>
        <w:t>The applicant should be the Corresponding author of the manuscript.</w:t>
      </w:r>
    </w:p>
    <w:p w:rsidR="009B39D2" w:rsidRPr="00A0132A" w:rsidRDefault="009B39D2" w:rsidP="000840F0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  <w:sz w:val="24"/>
          <w:szCs w:val="24"/>
        </w:rPr>
      </w:pPr>
      <w:r w:rsidRPr="00A0132A">
        <w:rPr>
          <w:rFonts w:ascii="Cambria" w:hAnsi="Cambria"/>
          <w:sz w:val="24"/>
          <w:szCs w:val="24"/>
        </w:rPr>
        <w:t xml:space="preserve">In publications with multiple Corresponding authors from IIT Guwahati, the applicant need to </w:t>
      </w:r>
      <w:r w:rsidR="009D7E26" w:rsidRPr="00A0132A">
        <w:rPr>
          <w:rFonts w:ascii="Cambria" w:hAnsi="Cambria"/>
          <w:sz w:val="24"/>
          <w:szCs w:val="24"/>
        </w:rPr>
        <w:t>mention</w:t>
      </w:r>
      <w:r w:rsidRPr="00A0132A">
        <w:rPr>
          <w:rFonts w:ascii="Cambria" w:hAnsi="Cambria"/>
          <w:sz w:val="24"/>
          <w:szCs w:val="24"/>
        </w:rPr>
        <w:t xml:space="preserve"> if </w:t>
      </w:r>
      <w:r w:rsidR="009D7E26" w:rsidRPr="00A0132A">
        <w:rPr>
          <w:rFonts w:ascii="Cambria" w:hAnsi="Cambria"/>
          <w:sz w:val="24"/>
          <w:szCs w:val="24"/>
        </w:rPr>
        <w:t xml:space="preserve">any other </w:t>
      </w:r>
      <w:r w:rsidR="005F70A8">
        <w:rPr>
          <w:rFonts w:ascii="Cambria" w:hAnsi="Cambria"/>
          <w:sz w:val="24"/>
          <w:szCs w:val="24"/>
        </w:rPr>
        <w:t xml:space="preserve">corresponding </w:t>
      </w:r>
      <w:r w:rsidR="009D7E26" w:rsidRPr="00A0132A">
        <w:rPr>
          <w:rFonts w:ascii="Cambria" w:hAnsi="Cambria"/>
          <w:sz w:val="24"/>
          <w:szCs w:val="24"/>
        </w:rPr>
        <w:t>author has claimed reimbursement</w:t>
      </w:r>
    </w:p>
    <w:p w:rsidR="00BC0558" w:rsidRPr="00A0132A" w:rsidRDefault="00BC0558" w:rsidP="000840F0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  <w:sz w:val="24"/>
          <w:szCs w:val="24"/>
        </w:rPr>
      </w:pPr>
      <w:r w:rsidRPr="00A0132A">
        <w:rPr>
          <w:rFonts w:ascii="Cambria" w:hAnsi="Cambria"/>
          <w:sz w:val="24"/>
          <w:szCs w:val="24"/>
        </w:rPr>
        <w:t xml:space="preserve">Only one publication per faculty per year is </w:t>
      </w:r>
      <w:r w:rsidR="005F70A8">
        <w:rPr>
          <w:rFonts w:ascii="Cambria" w:hAnsi="Cambria"/>
          <w:sz w:val="24"/>
          <w:szCs w:val="24"/>
        </w:rPr>
        <w:t>all</w:t>
      </w:r>
      <w:r w:rsidRPr="00A0132A">
        <w:rPr>
          <w:rFonts w:ascii="Cambria" w:hAnsi="Cambria"/>
          <w:sz w:val="24"/>
          <w:szCs w:val="24"/>
        </w:rPr>
        <w:t xml:space="preserve">owed by the institute. As the institute might consider more than one application, </w:t>
      </w:r>
      <w:r w:rsidR="005F70A8">
        <w:rPr>
          <w:rFonts w:ascii="Cambria" w:hAnsi="Cambria"/>
          <w:sz w:val="24"/>
          <w:szCs w:val="24"/>
        </w:rPr>
        <w:t>an</w:t>
      </w:r>
      <w:r w:rsidRPr="00A0132A">
        <w:rPr>
          <w:rFonts w:ascii="Cambria" w:hAnsi="Cambria"/>
          <w:sz w:val="24"/>
          <w:szCs w:val="24"/>
        </w:rPr>
        <w:t xml:space="preserve"> </w:t>
      </w:r>
      <w:r w:rsidR="005F70A8">
        <w:rPr>
          <w:rFonts w:ascii="Cambria" w:hAnsi="Cambria"/>
          <w:sz w:val="24"/>
          <w:szCs w:val="24"/>
        </w:rPr>
        <w:t>applicant may seek reimbursement for more than one publication</w:t>
      </w:r>
      <w:r w:rsidRPr="00A0132A">
        <w:rPr>
          <w:rFonts w:ascii="Cambria" w:hAnsi="Cambria"/>
          <w:sz w:val="24"/>
          <w:szCs w:val="24"/>
        </w:rPr>
        <w:t>.</w:t>
      </w:r>
    </w:p>
    <w:p w:rsidR="009B39D2" w:rsidRPr="00A0132A" w:rsidRDefault="00BC0558" w:rsidP="009B39D2">
      <w:pPr>
        <w:pStyle w:val="ListParagraph"/>
        <w:numPr>
          <w:ilvl w:val="0"/>
          <w:numId w:val="1"/>
        </w:numPr>
        <w:ind w:left="360"/>
        <w:jc w:val="both"/>
        <w:rPr>
          <w:rFonts w:ascii="Cambria" w:hAnsi="Cambria"/>
          <w:sz w:val="24"/>
          <w:szCs w:val="24"/>
        </w:rPr>
      </w:pPr>
      <w:r w:rsidRPr="00A0132A">
        <w:rPr>
          <w:rFonts w:ascii="Cambria" w:hAnsi="Cambria"/>
          <w:sz w:val="24"/>
          <w:szCs w:val="24"/>
        </w:rPr>
        <w:t>No request for reimbursement from the Department Promotion Fund (DPF) will be entertained under any circumstances.</w:t>
      </w:r>
    </w:p>
    <w:p w:rsidR="00D30AB6" w:rsidRPr="00A0132A" w:rsidRDefault="00D30AB6" w:rsidP="00D30AB6">
      <w:pPr>
        <w:jc w:val="both"/>
        <w:rPr>
          <w:rFonts w:ascii="Cambria" w:hAnsi="Cambria"/>
          <w:sz w:val="24"/>
          <w:szCs w:val="24"/>
        </w:rPr>
      </w:pPr>
    </w:p>
    <w:p w:rsidR="00D30AB6" w:rsidRPr="00A0132A" w:rsidRDefault="00D30AB6" w:rsidP="00D30AB6">
      <w:pPr>
        <w:jc w:val="both"/>
        <w:rPr>
          <w:rFonts w:ascii="Cambria" w:hAnsi="Cambria"/>
          <w:sz w:val="24"/>
          <w:szCs w:val="24"/>
        </w:rPr>
      </w:pPr>
    </w:p>
    <w:p w:rsidR="006B2E3F" w:rsidRDefault="006B2E3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D30AB6" w:rsidRPr="00A0132A" w:rsidRDefault="0096640E" w:rsidP="0096640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BSBE Open Access fee reimbursement form</w:t>
      </w:r>
    </w:p>
    <w:p w:rsidR="00D30AB6" w:rsidRPr="006B2E3F" w:rsidRDefault="00D30AB6" w:rsidP="006B2E3F">
      <w:pPr>
        <w:jc w:val="center"/>
        <w:rPr>
          <w:rFonts w:ascii="Cambria" w:hAnsi="Cambria"/>
          <w:sz w:val="24"/>
          <w:szCs w:val="24"/>
        </w:rPr>
      </w:pPr>
      <w:r w:rsidRPr="006B2E3F">
        <w:rPr>
          <w:rFonts w:ascii="Cambria" w:hAnsi="Cambria"/>
          <w:sz w:val="24"/>
          <w:szCs w:val="24"/>
        </w:rPr>
        <w:t>BSBE form for Open Access publication fee reimbursement</w:t>
      </w:r>
      <w:r w:rsidR="003548A7" w:rsidRPr="006B2E3F">
        <w:rPr>
          <w:rFonts w:ascii="Cambria" w:hAnsi="Cambria"/>
          <w:sz w:val="24"/>
          <w:szCs w:val="24"/>
        </w:rPr>
        <w:t xml:space="preserve"> from IIT Guwahati account head: 97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035"/>
        <w:gridCol w:w="5040"/>
      </w:tblGrid>
      <w:tr w:rsidR="00D30AB6" w:rsidRPr="00647602" w:rsidTr="00647602">
        <w:trPr>
          <w:trHeight w:val="432"/>
        </w:trPr>
        <w:tc>
          <w:tcPr>
            <w:tcW w:w="5035" w:type="dxa"/>
            <w:vAlign w:val="center"/>
          </w:tcPr>
          <w:p w:rsidR="00D30AB6" w:rsidRPr="00647602" w:rsidRDefault="00D30AB6" w:rsidP="002F7C36">
            <w:pPr>
              <w:pStyle w:val="ListParagraph"/>
              <w:numPr>
                <w:ilvl w:val="0"/>
                <w:numId w:val="3"/>
              </w:numPr>
              <w:ind w:left="333"/>
              <w:rPr>
                <w:rFonts w:ascii="Cambria" w:hAnsi="Cambria"/>
              </w:rPr>
            </w:pPr>
            <w:r w:rsidRPr="00647602">
              <w:rPr>
                <w:rFonts w:ascii="Cambria" w:hAnsi="Cambria"/>
              </w:rPr>
              <w:t>Name of the applicant:</w:t>
            </w:r>
          </w:p>
        </w:tc>
        <w:tc>
          <w:tcPr>
            <w:tcW w:w="5040" w:type="dxa"/>
            <w:vAlign w:val="center"/>
          </w:tcPr>
          <w:p w:rsidR="00D30AB6" w:rsidRPr="00647602" w:rsidRDefault="00D30AB6" w:rsidP="002F7C36">
            <w:pPr>
              <w:rPr>
                <w:rFonts w:ascii="Cambria" w:hAnsi="Cambria"/>
              </w:rPr>
            </w:pPr>
          </w:p>
        </w:tc>
      </w:tr>
      <w:tr w:rsidR="00D30AB6" w:rsidRPr="00647602" w:rsidTr="00647602">
        <w:trPr>
          <w:trHeight w:val="432"/>
        </w:trPr>
        <w:tc>
          <w:tcPr>
            <w:tcW w:w="5035" w:type="dxa"/>
            <w:vAlign w:val="center"/>
          </w:tcPr>
          <w:p w:rsidR="00D30AB6" w:rsidRPr="00647602" w:rsidRDefault="00D30AB6" w:rsidP="002F7C36">
            <w:pPr>
              <w:pStyle w:val="ListParagraph"/>
              <w:numPr>
                <w:ilvl w:val="0"/>
                <w:numId w:val="3"/>
              </w:numPr>
              <w:ind w:left="333"/>
              <w:rPr>
                <w:rFonts w:ascii="Cambria" w:hAnsi="Cambria"/>
              </w:rPr>
            </w:pPr>
            <w:r w:rsidRPr="00647602">
              <w:rPr>
                <w:rFonts w:ascii="Cambria" w:hAnsi="Cambria"/>
              </w:rPr>
              <w:t>Designation:</w:t>
            </w:r>
          </w:p>
        </w:tc>
        <w:tc>
          <w:tcPr>
            <w:tcW w:w="5040" w:type="dxa"/>
            <w:vAlign w:val="center"/>
          </w:tcPr>
          <w:p w:rsidR="00D30AB6" w:rsidRPr="00647602" w:rsidRDefault="00D30AB6" w:rsidP="002F7C36">
            <w:pPr>
              <w:rPr>
                <w:rFonts w:ascii="Cambria" w:hAnsi="Cambria"/>
              </w:rPr>
            </w:pPr>
          </w:p>
        </w:tc>
      </w:tr>
      <w:tr w:rsidR="00D30AB6" w:rsidRPr="00647602" w:rsidTr="00647602">
        <w:trPr>
          <w:trHeight w:val="432"/>
        </w:trPr>
        <w:tc>
          <w:tcPr>
            <w:tcW w:w="5035" w:type="dxa"/>
            <w:vAlign w:val="center"/>
          </w:tcPr>
          <w:p w:rsidR="00D30AB6" w:rsidRPr="00647602" w:rsidRDefault="00D30AB6" w:rsidP="002F7C36">
            <w:pPr>
              <w:pStyle w:val="ListParagraph"/>
              <w:numPr>
                <w:ilvl w:val="0"/>
                <w:numId w:val="3"/>
              </w:numPr>
              <w:ind w:left="333"/>
              <w:rPr>
                <w:rFonts w:ascii="Cambria" w:hAnsi="Cambria"/>
              </w:rPr>
            </w:pPr>
            <w:r w:rsidRPr="00647602">
              <w:rPr>
                <w:rFonts w:ascii="Cambria" w:hAnsi="Cambria"/>
              </w:rPr>
              <w:t>Title of the paper:</w:t>
            </w:r>
          </w:p>
        </w:tc>
        <w:tc>
          <w:tcPr>
            <w:tcW w:w="5040" w:type="dxa"/>
            <w:vAlign w:val="center"/>
          </w:tcPr>
          <w:p w:rsidR="00D30AB6" w:rsidRPr="00647602" w:rsidRDefault="00D30AB6" w:rsidP="002F7C36">
            <w:pPr>
              <w:rPr>
                <w:rFonts w:ascii="Cambria" w:hAnsi="Cambria"/>
              </w:rPr>
            </w:pPr>
          </w:p>
        </w:tc>
      </w:tr>
      <w:tr w:rsidR="00D30AB6" w:rsidRPr="00647602" w:rsidTr="00647602">
        <w:trPr>
          <w:trHeight w:val="432"/>
        </w:trPr>
        <w:tc>
          <w:tcPr>
            <w:tcW w:w="5035" w:type="dxa"/>
            <w:vAlign w:val="center"/>
          </w:tcPr>
          <w:p w:rsidR="00D30AB6" w:rsidRPr="00647602" w:rsidRDefault="00D30AB6" w:rsidP="002F7C36">
            <w:pPr>
              <w:pStyle w:val="ListParagraph"/>
              <w:numPr>
                <w:ilvl w:val="0"/>
                <w:numId w:val="3"/>
              </w:numPr>
              <w:ind w:left="333"/>
              <w:rPr>
                <w:rFonts w:ascii="Cambria" w:hAnsi="Cambria"/>
              </w:rPr>
            </w:pPr>
            <w:r w:rsidRPr="00647602">
              <w:rPr>
                <w:rFonts w:ascii="Cambria" w:hAnsi="Cambria"/>
              </w:rPr>
              <w:t>Name of the journal:</w:t>
            </w:r>
          </w:p>
        </w:tc>
        <w:tc>
          <w:tcPr>
            <w:tcW w:w="5040" w:type="dxa"/>
            <w:vAlign w:val="center"/>
          </w:tcPr>
          <w:p w:rsidR="00D30AB6" w:rsidRPr="00647602" w:rsidRDefault="00D30AB6" w:rsidP="002F7C36">
            <w:pPr>
              <w:rPr>
                <w:rFonts w:ascii="Cambria" w:hAnsi="Cambria"/>
              </w:rPr>
            </w:pPr>
          </w:p>
        </w:tc>
      </w:tr>
      <w:tr w:rsidR="00BA5938" w:rsidRPr="00647602" w:rsidTr="00647602">
        <w:trPr>
          <w:trHeight w:val="432"/>
        </w:trPr>
        <w:tc>
          <w:tcPr>
            <w:tcW w:w="5035" w:type="dxa"/>
            <w:vAlign w:val="center"/>
          </w:tcPr>
          <w:p w:rsidR="00BA5938" w:rsidRPr="00647602" w:rsidRDefault="00BA5938" w:rsidP="00A0132A">
            <w:pPr>
              <w:pStyle w:val="ListParagraph"/>
              <w:numPr>
                <w:ilvl w:val="0"/>
                <w:numId w:val="3"/>
              </w:numPr>
              <w:ind w:left="333"/>
              <w:rPr>
                <w:rFonts w:ascii="Cambria" w:hAnsi="Cambria"/>
              </w:rPr>
            </w:pPr>
            <w:r w:rsidRPr="00647602">
              <w:rPr>
                <w:rFonts w:ascii="Cambria" w:hAnsi="Cambria"/>
              </w:rPr>
              <w:t>Is the paper accepted/published</w:t>
            </w:r>
            <w:r w:rsidR="00A0132A" w:rsidRPr="00647602">
              <w:rPr>
                <w:rFonts w:ascii="Cambria" w:hAnsi="Cambria"/>
              </w:rPr>
              <w:t>/under revision</w:t>
            </w:r>
            <w:r w:rsidRPr="00647602">
              <w:rPr>
                <w:rFonts w:ascii="Cambria" w:hAnsi="Cambria"/>
              </w:rPr>
              <w:t>?</w:t>
            </w:r>
            <w:r w:rsidR="00E87F53" w:rsidRPr="00647602">
              <w:rPr>
                <w:rFonts w:ascii="Cambria" w:hAnsi="Cambria"/>
              </w:rPr>
              <w:t xml:space="preserve"> </w:t>
            </w:r>
          </w:p>
        </w:tc>
        <w:tc>
          <w:tcPr>
            <w:tcW w:w="5040" w:type="dxa"/>
            <w:vAlign w:val="center"/>
          </w:tcPr>
          <w:p w:rsidR="00BA5938" w:rsidRPr="00647602" w:rsidRDefault="00BA5938" w:rsidP="002F7C36">
            <w:pPr>
              <w:rPr>
                <w:rFonts w:ascii="Cambria" w:hAnsi="Cambria"/>
              </w:rPr>
            </w:pPr>
          </w:p>
        </w:tc>
      </w:tr>
      <w:tr w:rsidR="00A0132A" w:rsidRPr="00647602" w:rsidTr="00647602">
        <w:trPr>
          <w:trHeight w:val="432"/>
        </w:trPr>
        <w:tc>
          <w:tcPr>
            <w:tcW w:w="5035" w:type="dxa"/>
            <w:vAlign w:val="center"/>
          </w:tcPr>
          <w:p w:rsidR="00A0132A" w:rsidRPr="00647602" w:rsidRDefault="00A0132A" w:rsidP="00A0132A">
            <w:pPr>
              <w:pStyle w:val="ListParagraph"/>
              <w:numPr>
                <w:ilvl w:val="0"/>
                <w:numId w:val="3"/>
              </w:numPr>
              <w:ind w:left="333"/>
              <w:rPr>
                <w:rFonts w:ascii="Cambria" w:hAnsi="Cambria"/>
              </w:rPr>
            </w:pPr>
            <w:r w:rsidRPr="00647602">
              <w:rPr>
                <w:rFonts w:ascii="Cambria" w:hAnsi="Cambria"/>
              </w:rPr>
              <w:t>Open Access Publication fee (write paid OR payment pending as applicable):</w:t>
            </w:r>
          </w:p>
        </w:tc>
        <w:tc>
          <w:tcPr>
            <w:tcW w:w="5040" w:type="dxa"/>
            <w:vAlign w:val="center"/>
          </w:tcPr>
          <w:p w:rsidR="00A0132A" w:rsidRPr="00647602" w:rsidRDefault="00A0132A" w:rsidP="002F7C36">
            <w:pPr>
              <w:rPr>
                <w:rFonts w:ascii="Cambria" w:hAnsi="Cambria"/>
              </w:rPr>
            </w:pPr>
          </w:p>
        </w:tc>
      </w:tr>
      <w:tr w:rsidR="00E87F53" w:rsidRPr="00647602" w:rsidTr="00647602">
        <w:trPr>
          <w:trHeight w:val="432"/>
        </w:trPr>
        <w:tc>
          <w:tcPr>
            <w:tcW w:w="5035" w:type="dxa"/>
            <w:vAlign w:val="center"/>
          </w:tcPr>
          <w:p w:rsidR="00E87F53" w:rsidRPr="00647602" w:rsidRDefault="00E87F53" w:rsidP="00E87F53">
            <w:pPr>
              <w:pStyle w:val="ListParagraph"/>
              <w:numPr>
                <w:ilvl w:val="0"/>
                <w:numId w:val="3"/>
              </w:numPr>
              <w:ind w:left="333"/>
              <w:rPr>
                <w:rFonts w:ascii="Cambria" w:hAnsi="Cambria"/>
              </w:rPr>
            </w:pPr>
            <w:r w:rsidRPr="00647602">
              <w:rPr>
                <w:rFonts w:ascii="Cambria" w:hAnsi="Cambria"/>
              </w:rPr>
              <w:t>Amount claimed:</w:t>
            </w:r>
          </w:p>
        </w:tc>
        <w:tc>
          <w:tcPr>
            <w:tcW w:w="5040" w:type="dxa"/>
            <w:vAlign w:val="center"/>
          </w:tcPr>
          <w:p w:rsidR="00E87F53" w:rsidRPr="00647602" w:rsidRDefault="00E87F53" w:rsidP="00E87F53">
            <w:pPr>
              <w:rPr>
                <w:rFonts w:ascii="Cambria" w:hAnsi="Cambria"/>
              </w:rPr>
            </w:pPr>
          </w:p>
        </w:tc>
      </w:tr>
      <w:tr w:rsidR="00E87F53" w:rsidRPr="00647602" w:rsidTr="00647602">
        <w:trPr>
          <w:trHeight w:val="432"/>
        </w:trPr>
        <w:tc>
          <w:tcPr>
            <w:tcW w:w="5035" w:type="dxa"/>
            <w:vAlign w:val="center"/>
          </w:tcPr>
          <w:p w:rsidR="00E87F53" w:rsidRPr="00647602" w:rsidRDefault="00E87F53" w:rsidP="00E87F53">
            <w:pPr>
              <w:pStyle w:val="ListParagraph"/>
              <w:numPr>
                <w:ilvl w:val="0"/>
                <w:numId w:val="3"/>
              </w:numPr>
              <w:ind w:left="333"/>
              <w:rPr>
                <w:rFonts w:ascii="Cambria" w:hAnsi="Cambria"/>
              </w:rPr>
            </w:pPr>
            <w:r w:rsidRPr="00647602">
              <w:rPr>
                <w:rFonts w:ascii="Cambria" w:hAnsi="Cambria"/>
              </w:rPr>
              <w:t>Claim for financial year:</w:t>
            </w:r>
          </w:p>
        </w:tc>
        <w:tc>
          <w:tcPr>
            <w:tcW w:w="5040" w:type="dxa"/>
            <w:vAlign w:val="center"/>
          </w:tcPr>
          <w:p w:rsidR="00E87F53" w:rsidRPr="00647602" w:rsidRDefault="00E87F53" w:rsidP="00E87F53">
            <w:pPr>
              <w:rPr>
                <w:rFonts w:ascii="Cambria" w:hAnsi="Cambria"/>
              </w:rPr>
            </w:pPr>
          </w:p>
        </w:tc>
      </w:tr>
      <w:tr w:rsidR="00E87F53" w:rsidRPr="00647602" w:rsidTr="00647602">
        <w:trPr>
          <w:trHeight w:val="432"/>
        </w:trPr>
        <w:tc>
          <w:tcPr>
            <w:tcW w:w="5035" w:type="dxa"/>
            <w:vAlign w:val="center"/>
          </w:tcPr>
          <w:p w:rsidR="00E87F53" w:rsidRPr="00647602" w:rsidRDefault="00E87F53" w:rsidP="00E87F53">
            <w:pPr>
              <w:pStyle w:val="ListParagraph"/>
              <w:numPr>
                <w:ilvl w:val="0"/>
                <w:numId w:val="3"/>
              </w:numPr>
              <w:ind w:left="333"/>
              <w:rPr>
                <w:rFonts w:ascii="Cambria" w:hAnsi="Cambria"/>
              </w:rPr>
            </w:pPr>
            <w:r w:rsidRPr="00647602">
              <w:rPr>
                <w:rFonts w:ascii="Cambria" w:hAnsi="Cambria"/>
              </w:rPr>
              <w:t>Have you previously claimed Open Access publication fee reimbursement for the above financial year? (Yes/No)</w:t>
            </w:r>
          </w:p>
          <w:p w:rsidR="00E87F53" w:rsidRPr="00647602" w:rsidRDefault="00E87F53" w:rsidP="00E87F53">
            <w:pPr>
              <w:pStyle w:val="ListParagraph"/>
              <w:ind w:left="333"/>
              <w:rPr>
                <w:rFonts w:ascii="Cambria" w:hAnsi="Cambria"/>
              </w:rPr>
            </w:pPr>
            <w:r w:rsidRPr="00647602">
              <w:rPr>
                <w:rFonts w:ascii="Cambria" w:hAnsi="Cambria"/>
              </w:rPr>
              <w:t>If yes, please fill in these details:</w:t>
            </w:r>
          </w:p>
        </w:tc>
        <w:tc>
          <w:tcPr>
            <w:tcW w:w="5040" w:type="dxa"/>
            <w:vAlign w:val="center"/>
          </w:tcPr>
          <w:p w:rsidR="00E87F53" w:rsidRPr="00647602" w:rsidRDefault="00E87F53" w:rsidP="00E87F53">
            <w:pPr>
              <w:rPr>
                <w:rFonts w:ascii="Cambria" w:hAnsi="Cambria"/>
              </w:rPr>
            </w:pPr>
          </w:p>
        </w:tc>
      </w:tr>
      <w:tr w:rsidR="00E87F53" w:rsidRPr="00647602" w:rsidTr="00647602">
        <w:trPr>
          <w:trHeight w:val="432"/>
        </w:trPr>
        <w:tc>
          <w:tcPr>
            <w:tcW w:w="5035" w:type="dxa"/>
            <w:vAlign w:val="center"/>
          </w:tcPr>
          <w:p w:rsidR="00E87F53" w:rsidRPr="00647602" w:rsidRDefault="00E87F53" w:rsidP="00A0132A">
            <w:pPr>
              <w:pStyle w:val="ListParagraph"/>
              <w:numPr>
                <w:ilvl w:val="0"/>
                <w:numId w:val="4"/>
              </w:numPr>
              <w:ind w:left="870"/>
              <w:rPr>
                <w:rFonts w:ascii="Cambria" w:hAnsi="Cambria"/>
              </w:rPr>
            </w:pPr>
            <w:r w:rsidRPr="00647602">
              <w:rPr>
                <w:rFonts w:ascii="Cambria" w:hAnsi="Cambria"/>
              </w:rPr>
              <w:t xml:space="preserve">Publication details for which reimbursement claimed (author names, journal names, years of publication). </w:t>
            </w:r>
          </w:p>
        </w:tc>
        <w:tc>
          <w:tcPr>
            <w:tcW w:w="5040" w:type="dxa"/>
            <w:vAlign w:val="center"/>
          </w:tcPr>
          <w:p w:rsidR="00E87F53" w:rsidRPr="00647602" w:rsidRDefault="00E87F53" w:rsidP="00E87F53">
            <w:pPr>
              <w:rPr>
                <w:rFonts w:ascii="Cambria" w:hAnsi="Cambria"/>
              </w:rPr>
            </w:pPr>
          </w:p>
        </w:tc>
      </w:tr>
      <w:tr w:rsidR="00E87F53" w:rsidRPr="00647602" w:rsidTr="00647602">
        <w:trPr>
          <w:trHeight w:val="432"/>
        </w:trPr>
        <w:tc>
          <w:tcPr>
            <w:tcW w:w="5035" w:type="dxa"/>
            <w:vAlign w:val="center"/>
          </w:tcPr>
          <w:p w:rsidR="00E87F53" w:rsidRPr="00647602" w:rsidRDefault="00E87F53" w:rsidP="00A0132A">
            <w:pPr>
              <w:pStyle w:val="ListParagraph"/>
              <w:numPr>
                <w:ilvl w:val="0"/>
                <w:numId w:val="4"/>
              </w:numPr>
              <w:ind w:left="870"/>
              <w:rPr>
                <w:rFonts w:ascii="Cambria" w:hAnsi="Cambria"/>
              </w:rPr>
            </w:pPr>
            <w:r w:rsidRPr="00647602">
              <w:rPr>
                <w:rFonts w:ascii="Cambria" w:hAnsi="Cambria"/>
              </w:rPr>
              <w:t>Total amount reimbursed:</w:t>
            </w:r>
          </w:p>
        </w:tc>
        <w:tc>
          <w:tcPr>
            <w:tcW w:w="5040" w:type="dxa"/>
            <w:vAlign w:val="center"/>
          </w:tcPr>
          <w:p w:rsidR="00E87F53" w:rsidRPr="00647602" w:rsidRDefault="00E87F53" w:rsidP="00E87F53">
            <w:pPr>
              <w:rPr>
                <w:rFonts w:ascii="Cambria" w:hAnsi="Cambria"/>
              </w:rPr>
            </w:pPr>
          </w:p>
        </w:tc>
      </w:tr>
      <w:tr w:rsidR="00E87F53" w:rsidRPr="00647602" w:rsidTr="00647602">
        <w:trPr>
          <w:trHeight w:val="432"/>
        </w:trPr>
        <w:tc>
          <w:tcPr>
            <w:tcW w:w="5035" w:type="dxa"/>
            <w:vAlign w:val="center"/>
          </w:tcPr>
          <w:p w:rsidR="00E87F53" w:rsidRPr="00647602" w:rsidRDefault="00E87F53" w:rsidP="00E87F53">
            <w:pPr>
              <w:pStyle w:val="ListParagraph"/>
              <w:numPr>
                <w:ilvl w:val="0"/>
                <w:numId w:val="3"/>
              </w:numPr>
              <w:ind w:left="333"/>
              <w:rPr>
                <w:rFonts w:ascii="Cambria" w:hAnsi="Cambria"/>
              </w:rPr>
            </w:pPr>
            <w:r w:rsidRPr="00647602">
              <w:rPr>
                <w:rFonts w:ascii="Cambria" w:hAnsi="Cambria"/>
              </w:rPr>
              <w:t xml:space="preserve">Does the current publication </w:t>
            </w:r>
            <w:proofErr w:type="gramStart"/>
            <w:r w:rsidRPr="00647602">
              <w:rPr>
                <w:rFonts w:ascii="Cambria" w:hAnsi="Cambria"/>
              </w:rPr>
              <w:t>has</w:t>
            </w:r>
            <w:proofErr w:type="gramEnd"/>
            <w:r w:rsidRPr="00647602">
              <w:rPr>
                <w:rFonts w:ascii="Cambria" w:hAnsi="Cambria"/>
              </w:rPr>
              <w:t xml:space="preserve"> a co-corresponding author? (Yes/No)</w:t>
            </w:r>
          </w:p>
          <w:p w:rsidR="00E87F53" w:rsidRPr="00647602" w:rsidRDefault="00E87F53" w:rsidP="00E87F53">
            <w:pPr>
              <w:pStyle w:val="ListParagraph"/>
              <w:ind w:left="333"/>
              <w:rPr>
                <w:rFonts w:ascii="Cambria" w:hAnsi="Cambria"/>
              </w:rPr>
            </w:pPr>
            <w:r w:rsidRPr="00647602">
              <w:rPr>
                <w:rFonts w:ascii="Cambria" w:hAnsi="Cambria"/>
              </w:rPr>
              <w:t>If yes, please fill in these details:</w:t>
            </w:r>
          </w:p>
        </w:tc>
        <w:tc>
          <w:tcPr>
            <w:tcW w:w="5040" w:type="dxa"/>
            <w:vAlign w:val="center"/>
          </w:tcPr>
          <w:p w:rsidR="00E87F53" w:rsidRPr="00647602" w:rsidRDefault="00E87F53" w:rsidP="00E87F53">
            <w:pPr>
              <w:rPr>
                <w:rFonts w:ascii="Cambria" w:hAnsi="Cambria"/>
              </w:rPr>
            </w:pPr>
          </w:p>
        </w:tc>
      </w:tr>
      <w:tr w:rsidR="00E87F53" w:rsidRPr="00647602" w:rsidTr="00647602">
        <w:trPr>
          <w:trHeight w:val="432"/>
        </w:trPr>
        <w:tc>
          <w:tcPr>
            <w:tcW w:w="5035" w:type="dxa"/>
            <w:vAlign w:val="center"/>
          </w:tcPr>
          <w:p w:rsidR="00E87F53" w:rsidRPr="00647602" w:rsidRDefault="00E87F53" w:rsidP="00A0132A">
            <w:pPr>
              <w:pStyle w:val="ListParagraph"/>
              <w:numPr>
                <w:ilvl w:val="0"/>
                <w:numId w:val="6"/>
              </w:numPr>
              <w:ind w:left="870"/>
              <w:rPr>
                <w:rFonts w:ascii="Cambria" w:hAnsi="Cambria"/>
              </w:rPr>
            </w:pPr>
            <w:r w:rsidRPr="00647602">
              <w:rPr>
                <w:rFonts w:ascii="Cambria" w:hAnsi="Cambria"/>
              </w:rPr>
              <w:t>Name of the co-corresponding author</w:t>
            </w:r>
          </w:p>
        </w:tc>
        <w:tc>
          <w:tcPr>
            <w:tcW w:w="5040" w:type="dxa"/>
            <w:vAlign w:val="center"/>
          </w:tcPr>
          <w:p w:rsidR="00E87F53" w:rsidRPr="00647602" w:rsidRDefault="00E87F53" w:rsidP="00E87F53">
            <w:pPr>
              <w:rPr>
                <w:rFonts w:ascii="Cambria" w:hAnsi="Cambria"/>
              </w:rPr>
            </w:pPr>
          </w:p>
        </w:tc>
      </w:tr>
      <w:tr w:rsidR="00E87F53" w:rsidRPr="00647602" w:rsidTr="00647602">
        <w:trPr>
          <w:trHeight w:val="432"/>
        </w:trPr>
        <w:tc>
          <w:tcPr>
            <w:tcW w:w="5035" w:type="dxa"/>
            <w:vAlign w:val="center"/>
          </w:tcPr>
          <w:p w:rsidR="00E87F53" w:rsidRPr="00647602" w:rsidRDefault="00E87F53" w:rsidP="00A0132A">
            <w:pPr>
              <w:pStyle w:val="ListParagraph"/>
              <w:numPr>
                <w:ilvl w:val="0"/>
                <w:numId w:val="6"/>
              </w:numPr>
              <w:ind w:left="870"/>
              <w:rPr>
                <w:rFonts w:ascii="Cambria" w:hAnsi="Cambria"/>
              </w:rPr>
            </w:pPr>
            <w:r w:rsidRPr="00647602">
              <w:rPr>
                <w:rFonts w:ascii="Cambria" w:hAnsi="Cambria"/>
              </w:rPr>
              <w:t>Affiliation of the co-corresponding author:</w:t>
            </w:r>
          </w:p>
        </w:tc>
        <w:tc>
          <w:tcPr>
            <w:tcW w:w="5040" w:type="dxa"/>
            <w:vAlign w:val="center"/>
          </w:tcPr>
          <w:p w:rsidR="00E87F53" w:rsidRPr="00647602" w:rsidRDefault="00E87F53" w:rsidP="00E87F53">
            <w:pPr>
              <w:rPr>
                <w:rFonts w:ascii="Cambria" w:hAnsi="Cambria"/>
              </w:rPr>
            </w:pPr>
          </w:p>
        </w:tc>
      </w:tr>
      <w:tr w:rsidR="00E87F53" w:rsidRPr="00647602" w:rsidTr="00647602">
        <w:trPr>
          <w:trHeight w:val="432"/>
        </w:trPr>
        <w:tc>
          <w:tcPr>
            <w:tcW w:w="5035" w:type="dxa"/>
            <w:vAlign w:val="center"/>
          </w:tcPr>
          <w:p w:rsidR="00A0132A" w:rsidRPr="00647602" w:rsidRDefault="00E87F53" w:rsidP="00A0132A">
            <w:pPr>
              <w:pStyle w:val="ListParagraph"/>
              <w:numPr>
                <w:ilvl w:val="0"/>
                <w:numId w:val="6"/>
              </w:numPr>
              <w:ind w:left="870"/>
              <w:rPr>
                <w:rFonts w:ascii="Cambria" w:hAnsi="Cambria"/>
              </w:rPr>
            </w:pPr>
            <w:r w:rsidRPr="00647602">
              <w:rPr>
                <w:rFonts w:ascii="Cambria" w:hAnsi="Cambria"/>
              </w:rPr>
              <w:t>Has the co-corresponding author claimed reimbursement for this publication from the IITG account head: 97? (Yes/No)</w:t>
            </w:r>
          </w:p>
          <w:p w:rsidR="00E87F53" w:rsidRPr="00647602" w:rsidRDefault="00E87F53" w:rsidP="00A0132A">
            <w:pPr>
              <w:pStyle w:val="ListParagraph"/>
              <w:ind w:left="870"/>
              <w:rPr>
                <w:rFonts w:ascii="Cambria" w:hAnsi="Cambria"/>
              </w:rPr>
            </w:pPr>
            <w:r w:rsidRPr="00647602">
              <w:rPr>
                <w:rFonts w:ascii="Cambria" w:hAnsi="Cambria"/>
              </w:rPr>
              <w:t>If yes, amount claimed:</w:t>
            </w:r>
          </w:p>
        </w:tc>
        <w:tc>
          <w:tcPr>
            <w:tcW w:w="5040" w:type="dxa"/>
            <w:vAlign w:val="center"/>
          </w:tcPr>
          <w:p w:rsidR="00E87F53" w:rsidRPr="00647602" w:rsidRDefault="00E87F53" w:rsidP="00E87F53">
            <w:pPr>
              <w:rPr>
                <w:rFonts w:ascii="Cambria" w:hAnsi="Cambria"/>
              </w:rPr>
            </w:pPr>
          </w:p>
        </w:tc>
      </w:tr>
    </w:tbl>
    <w:p w:rsidR="00D30AB6" w:rsidRPr="00A0132A" w:rsidRDefault="00D30AB6" w:rsidP="00D30AB6">
      <w:pPr>
        <w:jc w:val="both"/>
        <w:rPr>
          <w:rFonts w:ascii="Cambria" w:hAnsi="Cambria"/>
          <w:sz w:val="24"/>
          <w:szCs w:val="24"/>
        </w:rPr>
      </w:pPr>
    </w:p>
    <w:p w:rsidR="00E87F53" w:rsidRPr="00A0132A" w:rsidRDefault="00E87F53" w:rsidP="00D30AB6">
      <w:pPr>
        <w:jc w:val="both"/>
        <w:rPr>
          <w:rFonts w:ascii="Cambria" w:hAnsi="Cambria"/>
          <w:sz w:val="24"/>
          <w:szCs w:val="24"/>
        </w:rPr>
      </w:pPr>
    </w:p>
    <w:p w:rsidR="00E87F53" w:rsidRDefault="00E87F53" w:rsidP="00D30AB6">
      <w:pPr>
        <w:pBdr>
          <w:bottom w:val="double" w:sz="6" w:space="1" w:color="auto"/>
        </w:pBdr>
        <w:jc w:val="both"/>
        <w:rPr>
          <w:rFonts w:ascii="Cambria" w:hAnsi="Cambria"/>
          <w:sz w:val="24"/>
          <w:szCs w:val="24"/>
        </w:rPr>
      </w:pPr>
      <w:r w:rsidRPr="00A0132A">
        <w:rPr>
          <w:rFonts w:ascii="Cambria" w:hAnsi="Cambria"/>
          <w:sz w:val="24"/>
          <w:szCs w:val="24"/>
        </w:rPr>
        <w:t>Date:</w:t>
      </w:r>
      <w:r w:rsidRPr="00A0132A">
        <w:rPr>
          <w:rFonts w:ascii="Cambria" w:hAnsi="Cambria"/>
          <w:sz w:val="24"/>
          <w:szCs w:val="24"/>
        </w:rPr>
        <w:tab/>
      </w:r>
      <w:r w:rsidRPr="00A0132A">
        <w:rPr>
          <w:rFonts w:ascii="Cambria" w:hAnsi="Cambria"/>
          <w:sz w:val="24"/>
          <w:szCs w:val="24"/>
        </w:rPr>
        <w:tab/>
      </w:r>
      <w:r w:rsidRPr="00A0132A">
        <w:rPr>
          <w:rFonts w:ascii="Cambria" w:hAnsi="Cambria"/>
          <w:sz w:val="24"/>
          <w:szCs w:val="24"/>
        </w:rPr>
        <w:tab/>
      </w:r>
      <w:r w:rsidRPr="00A0132A">
        <w:rPr>
          <w:rFonts w:ascii="Cambria" w:hAnsi="Cambria"/>
          <w:sz w:val="24"/>
          <w:szCs w:val="24"/>
        </w:rPr>
        <w:tab/>
      </w:r>
      <w:r w:rsidRPr="00A0132A">
        <w:rPr>
          <w:rFonts w:ascii="Cambria" w:hAnsi="Cambria"/>
          <w:sz w:val="24"/>
          <w:szCs w:val="24"/>
        </w:rPr>
        <w:tab/>
      </w:r>
      <w:r w:rsidRPr="00A0132A">
        <w:rPr>
          <w:rFonts w:ascii="Cambria" w:hAnsi="Cambria"/>
          <w:sz w:val="24"/>
          <w:szCs w:val="24"/>
        </w:rPr>
        <w:tab/>
      </w:r>
      <w:r w:rsidRPr="00A0132A">
        <w:rPr>
          <w:rFonts w:ascii="Cambria" w:hAnsi="Cambria"/>
          <w:sz w:val="24"/>
          <w:szCs w:val="24"/>
        </w:rPr>
        <w:tab/>
      </w:r>
      <w:r w:rsidRPr="00A0132A">
        <w:rPr>
          <w:rFonts w:ascii="Cambria" w:hAnsi="Cambria"/>
          <w:sz w:val="24"/>
          <w:szCs w:val="24"/>
        </w:rPr>
        <w:tab/>
      </w:r>
      <w:r w:rsidRPr="00A0132A">
        <w:rPr>
          <w:rFonts w:ascii="Cambria" w:hAnsi="Cambria"/>
          <w:sz w:val="24"/>
          <w:szCs w:val="24"/>
        </w:rPr>
        <w:tab/>
        <w:t>Name and Signature of applicant</w:t>
      </w:r>
    </w:p>
    <w:p w:rsidR="00E87F53" w:rsidRPr="00A0132A" w:rsidRDefault="00647602" w:rsidP="0064760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Comments of the </w:t>
      </w:r>
      <w:r w:rsidRPr="00A0132A">
        <w:rPr>
          <w:rFonts w:ascii="Cambria" w:hAnsi="Cambria"/>
          <w:sz w:val="24"/>
          <w:szCs w:val="24"/>
        </w:rPr>
        <w:t>BSBE</w:t>
      </w:r>
      <w:r>
        <w:rPr>
          <w:rFonts w:ascii="Cambria" w:hAnsi="Cambria"/>
          <w:sz w:val="24"/>
          <w:szCs w:val="24"/>
        </w:rPr>
        <w:t xml:space="preserve"> Open Access publication committee:</w:t>
      </w:r>
    </w:p>
    <w:p w:rsidR="00670D2A" w:rsidRDefault="00670D2A" w:rsidP="00D30AB6">
      <w:pPr>
        <w:jc w:val="both"/>
        <w:rPr>
          <w:rFonts w:ascii="Cambria" w:hAnsi="Cambria"/>
          <w:sz w:val="24"/>
          <w:szCs w:val="24"/>
        </w:rPr>
      </w:pPr>
    </w:p>
    <w:p w:rsidR="00647602" w:rsidRDefault="00647602" w:rsidP="00D30AB6">
      <w:pPr>
        <w:jc w:val="both"/>
        <w:rPr>
          <w:rFonts w:ascii="Cambria" w:hAnsi="Cambria"/>
          <w:sz w:val="24"/>
          <w:szCs w:val="24"/>
        </w:rPr>
      </w:pPr>
    </w:p>
    <w:p w:rsidR="00647602" w:rsidRDefault="00647602" w:rsidP="00D30AB6">
      <w:pPr>
        <w:jc w:val="both"/>
        <w:rPr>
          <w:rFonts w:ascii="Cambria" w:hAnsi="Cambria"/>
          <w:sz w:val="24"/>
          <w:szCs w:val="24"/>
        </w:rPr>
      </w:pPr>
    </w:p>
    <w:p w:rsidR="00E87F53" w:rsidRPr="00A0132A" w:rsidRDefault="00E87F53" w:rsidP="00D30AB6">
      <w:pPr>
        <w:jc w:val="both"/>
        <w:rPr>
          <w:rFonts w:ascii="Cambria" w:hAnsi="Cambria"/>
          <w:sz w:val="24"/>
          <w:szCs w:val="24"/>
        </w:rPr>
      </w:pPr>
      <w:r w:rsidRPr="00A0132A">
        <w:rPr>
          <w:rFonts w:ascii="Cambria" w:hAnsi="Cambria"/>
          <w:sz w:val="24"/>
          <w:szCs w:val="24"/>
        </w:rPr>
        <w:t>Name</w:t>
      </w:r>
      <w:r w:rsidR="005026EF" w:rsidRPr="00A0132A">
        <w:rPr>
          <w:rFonts w:ascii="Cambria" w:hAnsi="Cambria"/>
          <w:sz w:val="24"/>
          <w:szCs w:val="24"/>
        </w:rPr>
        <w:t>s</w:t>
      </w:r>
      <w:r w:rsidRPr="00A0132A">
        <w:rPr>
          <w:rFonts w:ascii="Cambria" w:hAnsi="Cambria"/>
          <w:sz w:val="24"/>
          <w:szCs w:val="24"/>
        </w:rPr>
        <w:t xml:space="preserve"> and signature</w:t>
      </w:r>
      <w:r w:rsidR="005026EF" w:rsidRPr="00A0132A">
        <w:rPr>
          <w:rFonts w:ascii="Cambria" w:hAnsi="Cambria"/>
          <w:sz w:val="24"/>
          <w:szCs w:val="24"/>
        </w:rPr>
        <w:t>s</w:t>
      </w:r>
      <w:r w:rsidR="00647602">
        <w:rPr>
          <w:rFonts w:ascii="Cambria" w:hAnsi="Cambria"/>
          <w:sz w:val="24"/>
          <w:szCs w:val="24"/>
        </w:rPr>
        <w:t xml:space="preserve"> of the members with date</w:t>
      </w:r>
      <w:r w:rsidR="006E1134">
        <w:rPr>
          <w:rFonts w:ascii="Cambria" w:hAnsi="Cambria"/>
          <w:sz w:val="24"/>
          <w:szCs w:val="24"/>
        </w:rPr>
        <w:t>:</w:t>
      </w:r>
    </w:p>
    <w:sectPr w:rsidR="00E87F53" w:rsidRPr="00A0132A" w:rsidSect="005026EF">
      <w:pgSz w:w="12240" w:h="15840" w:code="1"/>
      <w:pgMar w:top="1440" w:right="1080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0DD"/>
    <w:multiLevelType w:val="hybridMultilevel"/>
    <w:tmpl w:val="4094BCD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2D14"/>
    <w:multiLevelType w:val="hybridMultilevel"/>
    <w:tmpl w:val="59268E78"/>
    <w:lvl w:ilvl="0" w:tplc="6974099E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308C2"/>
    <w:multiLevelType w:val="hybridMultilevel"/>
    <w:tmpl w:val="87D450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C7C97"/>
    <w:multiLevelType w:val="hybridMultilevel"/>
    <w:tmpl w:val="58C030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B13B9"/>
    <w:multiLevelType w:val="hybridMultilevel"/>
    <w:tmpl w:val="4094BCD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A4F6D"/>
    <w:multiLevelType w:val="hybridMultilevel"/>
    <w:tmpl w:val="C24466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wMDG1NDGxNDWxMDRV0lEKTi0uzszPAykwqgUAzV/DqSwAAAA="/>
  </w:docVars>
  <w:rsids>
    <w:rsidRoot w:val="007B4544"/>
    <w:rsid w:val="000840F0"/>
    <w:rsid w:val="0012650D"/>
    <w:rsid w:val="00132BA0"/>
    <w:rsid w:val="002F7C36"/>
    <w:rsid w:val="003548A7"/>
    <w:rsid w:val="00445BD8"/>
    <w:rsid w:val="005026EF"/>
    <w:rsid w:val="005A6B96"/>
    <w:rsid w:val="005F70A8"/>
    <w:rsid w:val="00647602"/>
    <w:rsid w:val="00670D2A"/>
    <w:rsid w:val="006B2E3F"/>
    <w:rsid w:val="006E1134"/>
    <w:rsid w:val="007B4544"/>
    <w:rsid w:val="00817329"/>
    <w:rsid w:val="0096640E"/>
    <w:rsid w:val="009B39D2"/>
    <w:rsid w:val="009C70A2"/>
    <w:rsid w:val="009D7E26"/>
    <w:rsid w:val="00A0132A"/>
    <w:rsid w:val="00A10A4C"/>
    <w:rsid w:val="00A43580"/>
    <w:rsid w:val="00BA5938"/>
    <w:rsid w:val="00BC0558"/>
    <w:rsid w:val="00D30AB6"/>
    <w:rsid w:val="00E87F53"/>
    <w:rsid w:val="00F8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7E260"/>
  <w15:chartTrackingRefBased/>
  <w15:docId w15:val="{B9B44263-B973-4F14-A10C-62345080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0F0"/>
    <w:pPr>
      <w:ind w:left="720"/>
      <w:contextualSpacing/>
    </w:pPr>
  </w:style>
  <w:style w:type="table" w:styleId="TableGrid">
    <w:name w:val="Table Grid"/>
    <w:basedOn w:val="TableNormal"/>
    <w:uiPriority w:val="39"/>
    <w:rsid w:val="00D3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ooff@iitg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2021-08-31T11:56:00Z</dcterms:created>
  <dcterms:modified xsi:type="dcterms:W3CDTF">2021-10-04T14:52:00Z</dcterms:modified>
</cp:coreProperties>
</file>